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72A31F6C" w:rsidR="000E11A9" w:rsidRPr="0088354E" w:rsidRDefault="001F0662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25.01.</w:t>
            </w:r>
            <w:r w:rsidR="00EE4818">
              <w:rPr>
                <w:b/>
                <w:spacing w:val="20"/>
                <w:sz w:val="28"/>
              </w:rPr>
              <w:t>202</w:t>
            </w:r>
            <w:r w:rsidR="00F8391F">
              <w:rPr>
                <w:b/>
                <w:spacing w:val="20"/>
                <w:sz w:val="28"/>
              </w:rPr>
              <w:t>3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11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105E6FB7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>пунктом 2</w:t>
      </w:r>
      <w:r w:rsidR="006A42DF">
        <w:rPr>
          <w:sz w:val="28"/>
          <w:szCs w:val="28"/>
        </w:rPr>
        <w:t>9</w:t>
      </w:r>
      <w:r w:rsidR="004E5356"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4C17A17" w14:textId="28655743" w:rsidR="008F4A84" w:rsidRPr="008731C0" w:rsidRDefault="000E11A9" w:rsidP="0019418A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074457D8" w:rsidR="008F4A84" w:rsidRDefault="008F4A84" w:rsidP="002A702A">
      <w:pPr>
        <w:pStyle w:val="ConsPlusNormal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«Ресурсное обеспечение муниципальной программы» паспорта </w:t>
      </w:r>
      <w:r w:rsidR="002A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изложить в следующей редакции:</w:t>
      </w:r>
    </w:p>
    <w:p w14:paraId="64D9E919" w14:textId="7777777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899"/>
        <w:gridCol w:w="6516"/>
        <w:gridCol w:w="434"/>
      </w:tblGrid>
      <w:tr w:rsidR="00451F93" w14:paraId="09BB7F83" w14:textId="39898B75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B062E" w14:textId="4E3336D0" w:rsidR="00451F93" w:rsidRPr="00B31D22" w:rsidRDefault="00451F93" w:rsidP="00451F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vAlign w:val="center"/>
          </w:tcPr>
          <w:p w14:paraId="505997B0" w14:textId="6C6B8786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6" w:type="dxa"/>
            <w:tcBorders>
              <w:right w:val="single" w:sz="4" w:space="0" w:color="auto"/>
            </w:tcBorders>
          </w:tcPr>
          <w:p w14:paraId="062DF0D8" w14:textId="61B9476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992">
              <w:rPr>
                <w:sz w:val="28"/>
                <w:szCs w:val="28"/>
              </w:rPr>
              <w:t xml:space="preserve">518352,5 </w:t>
            </w:r>
            <w:r w:rsidRPr="00B31D22">
              <w:rPr>
                <w:sz w:val="28"/>
                <w:szCs w:val="28"/>
              </w:rPr>
              <w:t>тыс. руб., в том числе:</w:t>
            </w:r>
          </w:p>
          <w:p w14:paraId="2B7D32A9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7D0D4CF7" w14:textId="4CC674C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CC3992">
              <w:rPr>
                <w:sz w:val="28"/>
                <w:szCs w:val="28"/>
              </w:rPr>
              <w:t>130628,5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24E9C31" w14:textId="40692B03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CC3992">
              <w:rPr>
                <w:sz w:val="28"/>
                <w:szCs w:val="28"/>
              </w:rPr>
              <w:t>100655,7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CCAAC0A" w14:textId="19C88AA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</w:t>
            </w:r>
            <w:r w:rsidR="00CC3992">
              <w:rPr>
                <w:sz w:val="28"/>
                <w:szCs w:val="28"/>
              </w:rPr>
              <w:t xml:space="preserve"> 90329,4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636C3DE" w14:textId="4E86DE41" w:rsidR="00451F93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91931,6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1E04EA07" w14:textId="7EB12C26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31D22">
              <w:rPr>
                <w:sz w:val="28"/>
                <w:szCs w:val="28"/>
              </w:rPr>
              <w:t>Тулунского</w:t>
            </w:r>
            <w:proofErr w:type="spellEnd"/>
            <w:r w:rsidRPr="00B31D22">
              <w:rPr>
                <w:sz w:val="28"/>
                <w:szCs w:val="28"/>
              </w:rPr>
              <w:t xml:space="preserve"> муниципального района составляет </w:t>
            </w:r>
            <w:r w:rsidR="00CC3992">
              <w:rPr>
                <w:sz w:val="28"/>
                <w:szCs w:val="28"/>
              </w:rPr>
              <w:t>377848,0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D92C1DF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71572,7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2244BBF" w14:textId="1569E36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CC3992">
              <w:rPr>
                <w:sz w:val="28"/>
                <w:szCs w:val="28"/>
              </w:rPr>
              <w:t>98998,1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57AC006" w14:textId="30738A1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CC3992">
              <w:rPr>
                <w:sz w:val="28"/>
                <w:szCs w:val="28"/>
              </w:rPr>
              <w:t>70364,3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1254D4B" w14:textId="0B6B45A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CC3992">
              <w:rPr>
                <w:sz w:val="28"/>
                <w:szCs w:val="28"/>
              </w:rPr>
              <w:t>67655,0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F13090B" w14:textId="48990AE8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69257,9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384EB9D2" w14:textId="66F9443F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C3992">
              <w:rPr>
                <w:sz w:val="28"/>
                <w:szCs w:val="28"/>
              </w:rPr>
              <w:t>114254,2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F3B8A6D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A3A48F8" w14:textId="701801CA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</w:t>
            </w:r>
            <w:r w:rsidR="00CC3992">
              <w:rPr>
                <w:sz w:val="28"/>
                <w:szCs w:val="28"/>
              </w:rPr>
              <w:t>459,2</w:t>
            </w:r>
            <w:r>
              <w:rPr>
                <w:sz w:val="28"/>
                <w:szCs w:val="28"/>
              </w:rPr>
              <w:t xml:space="preserve"> 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590E35F9" w14:textId="476746F8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</w:t>
            </w:r>
            <w:r w:rsidR="00CC3992">
              <w:rPr>
                <w:sz w:val="28"/>
                <w:szCs w:val="28"/>
              </w:rPr>
              <w:t>4890,2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139702B" w14:textId="3F01D45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</w:t>
            </w:r>
            <w:r w:rsidR="00CC3992">
              <w:rPr>
                <w:sz w:val="28"/>
                <w:szCs w:val="28"/>
              </w:rPr>
              <w:t>573,3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390EBE0" w14:textId="6243A78A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17572,7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49B5CA70" w14:textId="70B8352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C3992">
              <w:rPr>
                <w:sz w:val="28"/>
                <w:szCs w:val="28"/>
              </w:rPr>
              <w:t>450,3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5E241143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28B72ABB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EF1749" w14:textId="64B2D61D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CC3992">
              <w:rPr>
                <w:sz w:val="28"/>
                <w:szCs w:val="28"/>
              </w:rPr>
              <w:t>1</w:t>
            </w:r>
            <w:r w:rsidRPr="00B31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05D0CB6" w14:textId="50235D4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CC3992">
              <w:rPr>
                <w:sz w:val="28"/>
                <w:szCs w:val="28"/>
              </w:rPr>
              <w:t>1,1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CBD56A4" w14:textId="4B128E8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1</w:t>
            </w:r>
            <w:r w:rsidRPr="00B31D22">
              <w:rPr>
                <w:sz w:val="28"/>
                <w:szCs w:val="28"/>
              </w:rPr>
              <w:t>,0 тыс. руб.</w:t>
            </w:r>
          </w:p>
          <w:p w14:paraId="66B1B814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4AEFC3B0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6B330A68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20231EF6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7E677B7C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5D185681" w14:textId="62F9461F" w:rsidR="00451F93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1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BBACE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FA69B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919FC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F71A188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AB674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FFBB0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E49C4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E2CB16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836339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1051DC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AA36B1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CC319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8C20E61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E0E276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10328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F0D45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9B1894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C493C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A46B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D00B4A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9892F7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B24592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2BC30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299BD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90E6D0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9CE5ED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90BD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CF7FB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9E95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79E5D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C1AA6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71815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2665B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EA13CB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EF0CB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A483C6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E1769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48BF6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E9C2E87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DCE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CB7CAB6" w14:textId="1B977E21" w:rsidR="00451F93" w:rsidRPr="00B31D22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737AD1A5" w14:textId="63DEBCBC" w:rsidR="00B926D5" w:rsidRDefault="00B926D5" w:rsidP="00B9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7CF02" w14:textId="3C7A2877" w:rsidR="00CC3992" w:rsidRDefault="00CC3992" w:rsidP="002A702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53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 w:rsidRPr="004D4653">
        <w:rPr>
          <w:rFonts w:ascii="Times New Roman" w:hAnsi="Times New Roman" w:cs="Times New Roman"/>
          <w:sz w:val="28"/>
          <w:szCs w:val="28"/>
        </w:rPr>
        <w:t>Тулунско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D465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46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4653">
        <w:rPr>
          <w:rFonts w:ascii="Times New Roman" w:hAnsi="Times New Roman" w:cs="Times New Roman"/>
          <w:sz w:val="28"/>
          <w:szCs w:val="28"/>
        </w:rPr>
        <w:t>» на 2021-2025 годы изложить в следующей редакции:</w:t>
      </w:r>
    </w:p>
    <w:p w14:paraId="224E9A17" w14:textId="77777777" w:rsidR="002A702A" w:rsidRDefault="002A702A" w:rsidP="002A702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5"/>
        <w:gridCol w:w="6510"/>
        <w:gridCol w:w="434"/>
      </w:tblGrid>
      <w:tr w:rsidR="002A702A" w14:paraId="452C57B8" w14:textId="77777777" w:rsidTr="002A702A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E00B" w14:textId="22BE1CF8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905" w:type="dxa"/>
            <w:tcBorders>
              <w:left w:val="single" w:sz="4" w:space="0" w:color="auto"/>
            </w:tcBorders>
            <w:vAlign w:val="center"/>
          </w:tcPr>
          <w:p w14:paraId="04F3D8CC" w14:textId="7D0FE350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2A702A">
              <w:rPr>
                <w:rFonts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05E542AE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Общий объем финансирования подпрограммы составляет 2579,9 тыс. руб., в том числе:</w:t>
            </w:r>
          </w:p>
          <w:p w14:paraId="473BCB2D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2021 год – 585,0 тыс. руб.;</w:t>
            </w:r>
          </w:p>
          <w:p w14:paraId="5BEE5F81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2022 год – 700,9 тыс. руб.;</w:t>
            </w:r>
          </w:p>
          <w:p w14:paraId="62D2AFC1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2023 год – 0,0 тыс. руб.;</w:t>
            </w:r>
          </w:p>
          <w:p w14:paraId="47AD5B6D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2024 год – 647,0 тыс. руб.;</w:t>
            </w:r>
          </w:p>
          <w:p w14:paraId="6099360B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2025 год – 647,0 тыс. руб.</w:t>
            </w:r>
          </w:p>
          <w:p w14:paraId="70BB2ED7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702A">
              <w:rPr>
                <w:sz w:val="28"/>
                <w:szCs w:val="28"/>
              </w:rPr>
              <w:t>Тулунского</w:t>
            </w:r>
            <w:proofErr w:type="spellEnd"/>
            <w:r w:rsidRPr="002A702A">
              <w:rPr>
                <w:sz w:val="28"/>
                <w:szCs w:val="28"/>
              </w:rPr>
              <w:t xml:space="preserve"> муниципального района составляет 2579,9 тыс. руб., в том числе:</w:t>
            </w:r>
          </w:p>
          <w:p w14:paraId="5800EF0E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lastRenderedPageBreak/>
              <w:t>2021 год – 585,0 тыс. руб.;</w:t>
            </w:r>
          </w:p>
          <w:p w14:paraId="36DFDD27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2022 год – 700,9 тыс. руб.;</w:t>
            </w:r>
          </w:p>
          <w:p w14:paraId="4533FEAE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2023 год – 0,0 тыс. руб.;</w:t>
            </w:r>
          </w:p>
          <w:p w14:paraId="76BE270F" w14:textId="7777777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2024 год – 647,0 тыс. руб.;</w:t>
            </w:r>
          </w:p>
          <w:p w14:paraId="19D0B293" w14:textId="77ED6015" w:rsidR="002A702A" w:rsidRDefault="002A702A" w:rsidP="00B70218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2A702A">
              <w:rPr>
                <w:rFonts w:cs="Times New Roman"/>
                <w:sz w:val="28"/>
                <w:szCs w:val="28"/>
              </w:rPr>
              <w:t>2025 год – 647,0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5CA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CFE00F6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7F86FC6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86517D5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F531426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B9C9D74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D3003A5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A2FB6EA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EBA353F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9B6E085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9A3E10D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3F158AD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9422A2A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5AA0A20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65F682C" w14:textId="4A5839B1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»;</w:t>
            </w:r>
          </w:p>
        </w:tc>
      </w:tr>
    </w:tbl>
    <w:p w14:paraId="081D47E3" w14:textId="77777777" w:rsidR="00CC3992" w:rsidRDefault="00CC3992" w:rsidP="00CC3992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368EE5A9" w:rsidR="004E6747" w:rsidRDefault="00F8391F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451F93" w:rsidRPr="00B31D22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B31D22" w:rsidRDefault="00451F93" w:rsidP="0067400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01325F7C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4</w:t>
            </w:r>
            <w:r w:rsidR="00F8391F">
              <w:rPr>
                <w:sz w:val="28"/>
                <w:szCs w:val="28"/>
              </w:rPr>
              <w:t>85842,6</w:t>
            </w:r>
            <w:r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2C3CDB87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99002,</w:t>
            </w:r>
            <w:r>
              <w:rPr>
                <w:sz w:val="28"/>
                <w:szCs w:val="28"/>
              </w:rPr>
              <w:t>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5BE8457" w14:textId="14A3B506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F8391F">
              <w:rPr>
                <w:sz w:val="28"/>
                <w:szCs w:val="28"/>
              </w:rPr>
              <w:t>124507,6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E7BD38" w14:textId="1A5F8F0B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F8391F">
              <w:rPr>
                <w:sz w:val="28"/>
                <w:szCs w:val="28"/>
              </w:rPr>
              <w:t>94025,7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D52EF5A" w14:textId="3B772E82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83352,4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906B02A" w14:textId="6F800011" w:rsidR="00451F93" w:rsidRDefault="00F8391F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84954,6 </w:t>
            </w:r>
            <w:r w:rsidR="00451F93" w:rsidRPr="004D4653">
              <w:rPr>
                <w:sz w:val="28"/>
                <w:szCs w:val="28"/>
              </w:rPr>
              <w:t>тыс. руб.</w:t>
            </w:r>
          </w:p>
          <w:p w14:paraId="6BA5D9DB" w14:textId="66EB985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D4653">
              <w:rPr>
                <w:sz w:val="28"/>
                <w:szCs w:val="28"/>
              </w:rPr>
              <w:t>Тулунского</w:t>
            </w:r>
            <w:proofErr w:type="spellEnd"/>
            <w:r w:rsidRPr="004D4653">
              <w:rPr>
                <w:sz w:val="28"/>
                <w:szCs w:val="28"/>
              </w:rPr>
              <w:t xml:space="preserve"> муниципального района составляет </w:t>
            </w:r>
            <w:r w:rsidR="00F8391F">
              <w:rPr>
                <w:sz w:val="28"/>
                <w:szCs w:val="28"/>
              </w:rPr>
              <w:t>371138,1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A11047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 w:rsidR="00F8391F">
              <w:rPr>
                <w:sz w:val="28"/>
                <w:szCs w:val="28"/>
              </w:rPr>
              <w:t xml:space="preserve">70867,7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23E2A85E" w14:textId="19ED01C1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2022 год –</w:t>
            </w:r>
            <w:r w:rsidR="00F8391F">
              <w:rPr>
                <w:sz w:val="28"/>
                <w:szCs w:val="28"/>
              </w:rPr>
              <w:t xml:space="preserve"> 97977,2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961DC30" w14:textId="6C1748A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F8391F">
              <w:rPr>
                <w:sz w:val="28"/>
                <w:szCs w:val="28"/>
              </w:rPr>
              <w:t xml:space="preserve">69134,3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A490690" w14:textId="089C98AA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 xml:space="preserve">65778,0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6E8D9614" w14:textId="32B37F6D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67380,9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48C38051" w14:textId="226A1E2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>бюджета составляет 1</w:t>
            </w:r>
            <w:r w:rsidR="00F8391F">
              <w:rPr>
                <w:color w:val="000000" w:themeColor="text1"/>
                <w:sz w:val="28"/>
                <w:szCs w:val="28"/>
              </w:rPr>
              <w:t>14254,2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27758,8 тыс. руб.;</w:t>
            </w:r>
          </w:p>
          <w:p w14:paraId="1DF23FD0" w14:textId="034CFDC9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</w:t>
            </w:r>
            <w:r w:rsidR="00F8391F">
              <w:rPr>
                <w:sz w:val="28"/>
                <w:szCs w:val="28"/>
              </w:rPr>
              <w:t>459,2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186C089" w14:textId="33AF054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F8391F">
              <w:rPr>
                <w:sz w:val="28"/>
                <w:szCs w:val="28"/>
              </w:rPr>
              <w:t>24890,2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9954DE4" w14:textId="08F7D28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17573,3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FDA0310" w14:textId="0FD2C30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17572,7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79B4517A" w14:textId="170191A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8391F">
              <w:rPr>
                <w:sz w:val="28"/>
                <w:szCs w:val="28"/>
              </w:rPr>
              <w:t>450,3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15A6BF44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67BA6BD" w14:textId="6E36A083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F8391F">
              <w:rPr>
                <w:sz w:val="28"/>
                <w:szCs w:val="28"/>
              </w:rPr>
              <w:t>1</w:t>
            </w:r>
            <w:r w:rsidRPr="004D46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00B89B79" w14:textId="7E8DDDC4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1,1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3B877DA" w14:textId="665EAAE6" w:rsidR="00451F9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1</w:t>
            </w:r>
            <w:r w:rsidRPr="004D4653">
              <w:rPr>
                <w:sz w:val="28"/>
                <w:szCs w:val="28"/>
              </w:rPr>
              <w:t>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3CAE6A1D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B70218">
              <w:rPr>
                <w:sz w:val="28"/>
                <w:szCs w:val="28"/>
              </w:rPr>
              <w:t>;</w:t>
            </w:r>
          </w:p>
        </w:tc>
      </w:tr>
    </w:tbl>
    <w:p w14:paraId="24CC1328" w14:textId="4407ABBD" w:rsidR="00451F93" w:rsidRDefault="00451F9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p w14:paraId="7D9CC4F2" w14:textId="2057DF9E" w:rsidR="00CC5054" w:rsidRDefault="00F8391F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05574241" w:rsidR="00CC5054" w:rsidRDefault="00F8391F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658071BD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1380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661380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661380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6B09DF2" w14:textId="77777777" w:rsidR="00B70218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023424E1" w:rsidR="000E11A9" w:rsidRPr="00B926D5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661380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3268864" w14:textId="184B32C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7E7DCF4" w14:textId="35143C41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4586B9E" w14:textId="2F257CB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2E5D09" w14:textId="77777777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47F8A6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7FA8445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F0E241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EE9D6CD" w14:textId="70EF2E2C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CB34A3" w14:textId="68AF255B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391397" w14:textId="02B1412E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51E3376" w14:textId="52A92716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E4D5314" w14:textId="3779092C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961ADD5" w14:textId="73569DD7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CF23CA9" w14:textId="540E0D77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A27618D" w14:textId="13D63777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38784A3" w14:textId="7677F716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EEBF3E8" w14:textId="0CF8C4AE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  <w:bookmarkStart w:id="0" w:name="_GoBack"/>
      <w:bookmarkEnd w:id="0"/>
    </w:p>
    <w:p w14:paraId="3E9DFFEF" w14:textId="4E703A8E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2834568" w14:textId="410A8F3B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D25AC37" w14:textId="394C9565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A0C0E3F" w14:textId="4B8B5676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B80C2F6" w14:textId="55C425E4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0EE8374" w14:textId="3935DAFF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21F4B04" w14:textId="658DC53F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sectPr w:rsidR="002A702A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0A85"/>
    <w:rsid w:val="00154C6D"/>
    <w:rsid w:val="0016095D"/>
    <w:rsid w:val="00182140"/>
    <w:rsid w:val="00184DD8"/>
    <w:rsid w:val="001865B9"/>
    <w:rsid w:val="00187A25"/>
    <w:rsid w:val="00191AD5"/>
    <w:rsid w:val="0019418A"/>
    <w:rsid w:val="00195024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0662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A702A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34D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1380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42DF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0218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3992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5246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E4818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391F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506B-C644-4D5F-8AFC-C576F827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10</cp:revision>
  <cp:lastPrinted>2022-01-11T01:06:00Z</cp:lastPrinted>
  <dcterms:created xsi:type="dcterms:W3CDTF">2023-02-17T05:17:00Z</dcterms:created>
  <dcterms:modified xsi:type="dcterms:W3CDTF">2023-02-28T02:00:00Z</dcterms:modified>
</cp:coreProperties>
</file>